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rtl w:val="0"/>
        </w:rPr>
        <w:t xml:space="preserve">REY SAPIENZ (</w:t>
      </w:r>
      <w:r w:rsidDel="00000000" w:rsidR="00000000" w:rsidRPr="00000000">
        <w:rPr>
          <w:b w:val="0"/>
          <w:rtl w:val="0"/>
        </w:rPr>
        <w:t xml:space="preserve">DRC/UG)</w:t>
      </w:r>
      <w:r w:rsidDel="00000000" w:rsidR="00000000" w:rsidRPr="00000000">
        <w:rPr>
          <w:rtl w:val="0"/>
        </w:rPr>
      </w:r>
    </w:p>
    <w:p w:rsidR="00000000" w:rsidDel="00000000" w:rsidP="00000000" w:rsidRDefault="00000000" w:rsidRPr="00000000" w14:paraId="00000002">
      <w:pPr>
        <w:rPr>
          <w:b w:val="0"/>
        </w:rPr>
      </w:pPr>
      <w:r w:rsidDel="00000000" w:rsidR="00000000" w:rsidRPr="00000000">
        <w:rPr>
          <w:rtl w:val="0"/>
        </w:rPr>
      </w:r>
    </w:p>
    <w:p w:rsidR="00000000" w:rsidDel="00000000" w:rsidP="00000000" w:rsidRDefault="00000000" w:rsidRPr="00000000" w14:paraId="00000003">
      <w:pPr>
        <w:jc w:val="both"/>
        <w:rPr>
          <w:b w:val="0"/>
        </w:rPr>
      </w:pPr>
      <w:r w:rsidDel="00000000" w:rsidR="00000000" w:rsidRPr="00000000">
        <w:rPr>
          <w:b w:val="0"/>
          <w:rtl w:val="0"/>
        </w:rPr>
        <w:t xml:space="preserve">Originally from Nord Kivu in the Democratic Republic of Congo, Rey Sapienz started rapping and </w:t>
      </w:r>
      <w:r w:rsidDel="00000000" w:rsidR="00000000" w:rsidRPr="00000000">
        <w:rPr>
          <w:rtl w:val="0"/>
        </w:rPr>
        <w:t xml:space="preserve">performing</w:t>
      </w:r>
      <w:r w:rsidDel="00000000" w:rsidR="00000000" w:rsidRPr="00000000">
        <w:rPr>
          <w:b w:val="0"/>
          <w:rtl w:val="0"/>
        </w:rPr>
        <w:t xml:space="preserve"> on Congolese soukous when he was just a kid. In 2012 he traveled to Kampala for a collaboration with various local producers, but as the war made it impossible for him to return to Congo, he extended his stay in Uganda and is now resident producer and at the Nyege Nyege headquarters as well as manager for the label.  </w:t>
      </w:r>
    </w:p>
    <w:p w:rsidR="00000000" w:rsidDel="00000000" w:rsidP="00000000" w:rsidRDefault="00000000" w:rsidRPr="00000000" w14:paraId="00000004">
      <w:pPr>
        <w:jc w:val="both"/>
        <w:rPr>
          <w:b w:val="0"/>
        </w:rPr>
      </w:pPr>
      <w:r w:rsidDel="00000000" w:rsidR="00000000" w:rsidRPr="00000000">
        <w:rPr>
          <w:rtl w:val="0"/>
        </w:rPr>
      </w:r>
    </w:p>
    <w:p w:rsidR="00000000" w:rsidDel="00000000" w:rsidP="00000000" w:rsidRDefault="00000000" w:rsidRPr="00000000" w14:paraId="00000005">
      <w:pPr>
        <w:jc w:val="both"/>
        <w:rPr>
          <w:sz w:val="24"/>
          <w:szCs w:val="24"/>
        </w:rPr>
      </w:pPr>
      <w:r w:rsidDel="00000000" w:rsidR="00000000" w:rsidRPr="00000000">
        <w:rPr>
          <w:sz w:val="24"/>
          <w:szCs w:val="24"/>
          <w:rtl w:val="0"/>
        </w:rPr>
        <w:t xml:space="preserve">Over the years Rey Sapienz has developed his unique, off-kilter take on popular Congolese dance styles soukous and kalindula by fusing them with dark propulsive techno, jaunty dancehall  </w:t>
      </w:r>
      <w:r w:rsidDel="00000000" w:rsidR="00000000" w:rsidRPr="00000000">
        <w:rPr>
          <w:rtl w:val="0"/>
        </w:rPr>
        <w:t xml:space="preserve">rhythms</w:t>
      </w:r>
      <w:r w:rsidDel="00000000" w:rsidR="00000000" w:rsidRPr="00000000">
        <w:rPr>
          <w:sz w:val="24"/>
          <w:szCs w:val="24"/>
          <w:rtl w:val="0"/>
        </w:rPr>
        <w:t xml:space="preserve"> and synths, and created a unique genre he calls "Congo techno". Sapienz, rapping psyched-out vocals over the top of dark beats, is for sure one of the breakout stars of the scene. </w:t>
      </w:r>
    </w:p>
    <w:p w:rsidR="00000000" w:rsidDel="00000000" w:rsidP="00000000" w:rsidRDefault="00000000" w:rsidRPr="00000000" w14:paraId="00000006">
      <w:pPr>
        <w:jc w:val="both"/>
        <w:rPr>
          <w:sz w:val="24"/>
          <w:szCs w:val="24"/>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sz w:val="24"/>
          <w:szCs w:val="24"/>
          <w:rtl w:val="0"/>
        </w:rPr>
        <w:t xml:space="preserve">Other than producer, Sapienz</w:t>
      </w:r>
      <w:r w:rsidDel="00000000" w:rsidR="00000000" w:rsidRPr="00000000">
        <w:rPr>
          <w:color w:val="000000"/>
          <w:sz w:val="24"/>
          <w:szCs w:val="24"/>
          <w:u w:val="none"/>
          <w:vertAlign w:val="baseline"/>
          <w:rtl w:val="0"/>
        </w:rPr>
        <w:t xml:space="preserve"> is a certified Ableton lecturer who gives regular workshops to emerging new producers in Kampala. His first full-</w:t>
      </w:r>
      <w:r w:rsidDel="00000000" w:rsidR="00000000" w:rsidRPr="00000000">
        <w:rPr>
          <w:rtl w:val="0"/>
        </w:rPr>
        <w:t xml:space="preserve">length</w:t>
      </w:r>
      <w:r w:rsidDel="00000000" w:rsidR="00000000" w:rsidRPr="00000000">
        <w:rPr>
          <w:color w:val="000000"/>
          <w:sz w:val="24"/>
          <w:szCs w:val="24"/>
          <w:u w:val="none"/>
          <w:vertAlign w:val="baseline"/>
          <w:rtl w:val="0"/>
        </w:rPr>
        <w:t xml:space="preserve"> LP is to be released later this year on Hakuna Kulala following up his two critically acclaimed EPs "Hakuna Kulala" (2017), and "Mushoro", (2019). </w:t>
      </w:r>
      <w:r w:rsidDel="00000000" w:rsidR="00000000" w:rsidRPr="00000000">
        <w:rPr>
          <w:rtl w:val="0"/>
        </w:rPr>
      </w:r>
    </w:p>
    <w:p w:rsidR="00000000" w:rsidDel="00000000" w:rsidP="00000000" w:rsidRDefault="00000000" w:rsidRPr="00000000" w14:paraId="00000008">
      <w:pPr>
        <w:rPr>
          <w:color w:val="000000"/>
          <w:sz w:val="24"/>
          <w:szCs w:val="24"/>
          <w:u w:val="none"/>
          <w:vertAlign w:val="baseline"/>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w:t>
      </w:r>
    </w:p>
    <w:p w:rsidR="00000000" w:rsidDel="00000000" w:rsidP="00000000" w:rsidRDefault="00000000" w:rsidRPr="00000000" w14:paraId="0000000A">
      <w:pPr>
        <w:rPr>
          <w:b w:val="1"/>
          <w:color w:val="000000"/>
          <w:sz w:val="24"/>
          <w:szCs w:val="24"/>
          <w:u w:val="none"/>
          <w:vertAlign w:val="baseline"/>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LINKS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jc w:val="both"/>
        <w:rPr>
          <w:b w:val="1"/>
        </w:rPr>
      </w:pPr>
      <w:r w:rsidDel="00000000" w:rsidR="00000000" w:rsidRPr="00000000">
        <w:rPr>
          <w:b w:val="1"/>
          <w:rtl w:val="0"/>
        </w:rPr>
        <w:t xml:space="preserve">Socials:</w:t>
      </w:r>
    </w:p>
    <w:p w:rsidR="00000000" w:rsidDel="00000000" w:rsidP="00000000" w:rsidRDefault="00000000" w:rsidRPr="00000000" w14:paraId="0000000E">
      <w:pPr>
        <w:rPr/>
      </w:pPr>
      <w:hyperlink r:id="rId6">
        <w:r w:rsidDel="00000000" w:rsidR="00000000" w:rsidRPr="00000000">
          <w:rPr>
            <w:color w:val="000000"/>
            <w:sz w:val="24"/>
            <w:szCs w:val="24"/>
            <w:u w:val="single"/>
            <w:rtl w:val="0"/>
          </w:rPr>
          <w:t xml:space="preserve">Instagram</w:t>
        </w:r>
      </w:hyperlink>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Audio, Releases:</w:t>
      </w:r>
    </w:p>
    <w:p w:rsidR="00000000" w:rsidDel="00000000" w:rsidP="00000000" w:rsidRDefault="00000000" w:rsidRPr="00000000" w14:paraId="00000011">
      <w:pPr>
        <w:rPr/>
      </w:pPr>
      <w:hyperlink r:id="rId7">
        <w:r w:rsidDel="00000000" w:rsidR="00000000" w:rsidRPr="00000000">
          <w:rPr>
            <w:color w:val="000000"/>
            <w:sz w:val="24"/>
            <w:szCs w:val="24"/>
            <w:u w:val="single"/>
            <w:rtl w:val="0"/>
          </w:rPr>
          <w:t xml:space="preserve">Mushoro</w:t>
        </w:r>
      </w:hyperlink>
      <w:r w:rsidDel="00000000" w:rsidR="00000000" w:rsidRPr="00000000">
        <w:rPr>
          <w:rtl w:val="0"/>
        </w:rPr>
      </w:r>
    </w:p>
    <w:p w:rsidR="00000000" w:rsidDel="00000000" w:rsidP="00000000" w:rsidRDefault="00000000" w:rsidRPr="00000000" w14:paraId="00000012">
      <w:pPr>
        <w:rPr/>
      </w:pPr>
      <w:hyperlink r:id="rId8">
        <w:r w:rsidDel="00000000" w:rsidR="00000000" w:rsidRPr="00000000">
          <w:rPr>
            <w:color w:val="000000"/>
            <w:sz w:val="24"/>
            <w:szCs w:val="24"/>
            <w:u w:val="single"/>
            <w:rtl w:val="0"/>
          </w:rPr>
          <w:t xml:space="preserve">Hakuna Kulala</w:t>
        </w:r>
      </w:hyperlink>
      <w:r w:rsidDel="00000000" w:rsidR="00000000" w:rsidRPr="00000000">
        <w:rPr>
          <w:rtl w:val="0"/>
        </w:rPr>
      </w:r>
    </w:p>
    <w:p w:rsidR="00000000" w:rsidDel="00000000" w:rsidP="00000000" w:rsidRDefault="00000000" w:rsidRPr="00000000" w14:paraId="00000013">
      <w:pPr>
        <w:rPr/>
      </w:pPr>
      <w:hyperlink r:id="rId9">
        <w:r w:rsidDel="00000000" w:rsidR="00000000" w:rsidRPr="00000000">
          <w:rPr>
            <w:color w:val="000000"/>
            <w:sz w:val="24"/>
            <w:szCs w:val="24"/>
            <w:u w:val="single"/>
            <w:rtl w:val="0"/>
          </w:rPr>
          <w:t xml:space="preserve">Souncloud</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Video:</w:t>
      </w:r>
    </w:p>
    <w:p w:rsidR="00000000" w:rsidDel="00000000" w:rsidP="00000000" w:rsidRDefault="00000000" w:rsidRPr="00000000" w14:paraId="00000016">
      <w:pPr>
        <w:rPr/>
      </w:pPr>
      <w:hyperlink r:id="rId10">
        <w:r w:rsidDel="00000000" w:rsidR="00000000" w:rsidRPr="00000000">
          <w:rPr>
            <w:color w:val="000000"/>
            <w:sz w:val="24"/>
            <w:szCs w:val="24"/>
            <w:u w:val="single"/>
            <w:rtl w:val="0"/>
          </w:rPr>
          <w:t xml:space="preserve">Boiler Room Live Set </w:t>
        </w:r>
      </w:hyperlink>
      <w:r w:rsidDel="00000000" w:rsidR="00000000" w:rsidRPr="00000000">
        <w:rPr>
          <w:rtl w:val="0"/>
        </w:rPr>
      </w:r>
    </w:p>
    <w:p w:rsidR="00000000" w:rsidDel="00000000" w:rsidP="00000000" w:rsidRDefault="00000000" w:rsidRPr="00000000" w14:paraId="00000017">
      <w:pPr>
        <w:rPr/>
      </w:pPr>
      <w:hyperlink r:id="rId11">
        <w:r w:rsidDel="00000000" w:rsidR="00000000" w:rsidRPr="00000000">
          <w:rPr>
            <w:color w:val="000000"/>
            <w:sz w:val="24"/>
            <w:szCs w:val="24"/>
            <w:u w:val="single"/>
            <w:rtl w:val="0"/>
          </w:rPr>
          <w:t xml:space="preserve">Fact Magazine, Against the Clock</w:t>
        </w:r>
      </w:hyperlink>
      <w:r w:rsidDel="00000000" w:rsidR="00000000" w:rsidRPr="00000000">
        <w:rPr>
          <w:rtl w:val="0"/>
        </w:rPr>
      </w:r>
    </w:p>
    <w:p w:rsidR="00000000" w:rsidDel="00000000" w:rsidP="00000000" w:rsidRDefault="00000000" w:rsidRPr="00000000" w14:paraId="00000018">
      <w:pPr>
        <w:rPr>
          <w:b w:val="0"/>
          <w:sz w:val="24"/>
          <w:szCs w:val="24"/>
          <w:u w:val="none"/>
          <w:vertAlign w:val="baseline"/>
        </w:rPr>
      </w:pPr>
      <w:r w:rsidDel="00000000" w:rsidR="00000000" w:rsidRPr="00000000">
        <w:rPr>
          <w:b w:val="0"/>
          <w:sz w:val="24"/>
          <w:szCs w:val="24"/>
          <w:u w:val="none"/>
          <w:vertAlign w:val="baseline"/>
          <w:rtl w:val="0"/>
        </w:rPr>
        <w:tab/>
        <w:tab/>
        <w:tab/>
      </w:r>
    </w:p>
    <w:p w:rsidR="00000000" w:rsidDel="00000000" w:rsidP="00000000" w:rsidRDefault="00000000" w:rsidRPr="00000000" w14:paraId="00000019">
      <w:pPr>
        <w:rPr>
          <w:b w:val="1"/>
        </w:rPr>
      </w:pPr>
      <w:r w:rsidDel="00000000" w:rsidR="00000000" w:rsidRPr="00000000">
        <w:rPr>
          <w:b w:val="1"/>
          <w:rtl w:val="0"/>
        </w:rPr>
        <w:t xml:space="preserve">Press, Reviews:</w:t>
      </w:r>
    </w:p>
    <w:p w:rsidR="00000000" w:rsidDel="00000000" w:rsidP="00000000" w:rsidRDefault="00000000" w:rsidRPr="00000000" w14:paraId="0000001A">
      <w:pPr>
        <w:rPr/>
      </w:pPr>
      <w:hyperlink r:id="rId12">
        <w:r w:rsidDel="00000000" w:rsidR="00000000" w:rsidRPr="00000000">
          <w:rPr>
            <w:color w:val="000000"/>
            <w:sz w:val="24"/>
            <w:szCs w:val="24"/>
            <w:u w:val="single"/>
            <w:rtl w:val="0"/>
          </w:rPr>
          <w:t xml:space="preserve">The Quietus</w:t>
        </w:r>
      </w:hyperlink>
      <w:r w:rsidDel="00000000" w:rsidR="00000000" w:rsidRPr="00000000">
        <w:rPr>
          <w:rtl w:val="0"/>
        </w:rPr>
      </w:r>
    </w:p>
    <w:p w:rsidR="00000000" w:rsidDel="00000000" w:rsidP="00000000" w:rsidRDefault="00000000" w:rsidRPr="00000000" w14:paraId="0000001B">
      <w:pPr>
        <w:rPr/>
      </w:pPr>
      <w:hyperlink r:id="rId13">
        <w:r w:rsidDel="00000000" w:rsidR="00000000" w:rsidRPr="00000000">
          <w:rPr>
            <w:color w:val="000000"/>
            <w:sz w:val="24"/>
            <w:szCs w:val="24"/>
            <w:u w:val="single"/>
            <w:rtl w:val="0"/>
          </w:rPr>
          <w:t xml:space="preserve">Resident Advisor</w:t>
        </w:r>
      </w:hyperlink>
      <w:r w:rsidDel="00000000" w:rsidR="00000000" w:rsidRPr="00000000">
        <w:rPr>
          <w:rtl w:val="0"/>
        </w:rPr>
      </w:r>
    </w:p>
    <w:p w:rsidR="00000000" w:rsidDel="00000000" w:rsidP="00000000" w:rsidRDefault="00000000" w:rsidRPr="00000000" w14:paraId="0000001C">
      <w:pPr>
        <w:rPr/>
      </w:pPr>
      <w:hyperlink r:id="rId14">
        <w:r w:rsidDel="00000000" w:rsidR="00000000" w:rsidRPr="00000000">
          <w:rPr>
            <w:b w:val="0"/>
            <w:color w:val="000000"/>
            <w:sz w:val="24"/>
            <w:szCs w:val="24"/>
            <w:u w:val="single"/>
            <w:rtl w:val="0"/>
          </w:rPr>
          <w:t xml:space="preserve">Boomkat</w:t>
        </w:r>
      </w:hyperlink>
      <w:r w:rsidDel="00000000" w:rsidR="00000000" w:rsidRPr="00000000">
        <w:rPr>
          <w:rtl w:val="0"/>
        </w:rPr>
      </w:r>
    </w:p>
    <w:p w:rsidR="00000000" w:rsidDel="00000000" w:rsidP="00000000" w:rsidRDefault="00000000" w:rsidRPr="00000000" w14:paraId="0000001D">
      <w:pPr>
        <w:rPr>
          <w:color w:val="000000"/>
          <w:sz w:val="24"/>
          <w:szCs w:val="24"/>
          <w:u w:val="none"/>
          <w:vertAlign w:val="baseline"/>
        </w:rPr>
      </w:pPr>
      <w:r w:rsidDel="00000000" w:rsidR="00000000" w:rsidRPr="00000000">
        <w:rPr>
          <w:rtl w:val="0"/>
        </w:rPr>
      </w:r>
    </w:p>
    <w:p w:rsidR="00000000" w:rsidDel="00000000" w:rsidP="00000000" w:rsidRDefault="00000000" w:rsidRPr="00000000" w14:paraId="0000001E">
      <w:pPr>
        <w:rPr>
          <w:b w:val="1"/>
          <w:color w:val="000000"/>
          <w:sz w:val="24"/>
          <w:szCs w:val="24"/>
          <w:u w:val="none"/>
          <w:vertAlign w:val="baseline"/>
        </w:rPr>
      </w:pPr>
      <w:r w:rsidDel="00000000" w:rsidR="00000000" w:rsidRPr="00000000">
        <w:rPr>
          <w:b w:val="1"/>
          <w:color w:val="000000"/>
          <w:sz w:val="24"/>
          <w:szCs w:val="24"/>
          <w:u w:val="none"/>
          <w:vertAlign w:val="baseline"/>
          <w:rtl w:val="0"/>
        </w:rPr>
        <w:t xml:space="preserve">Pics</w:t>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TZKFqjf0Bv8" TargetMode="External"/><Relationship Id="rId10" Type="http://schemas.openxmlformats.org/officeDocument/2006/relationships/hyperlink" Target="https://www.youtube.com/watch?v=klgCWLn4Ca0" TargetMode="External"/><Relationship Id="rId13" Type="http://schemas.openxmlformats.org/officeDocument/2006/relationships/hyperlink" Target="https://www.residentadvisor.net/reviews/24189" TargetMode="External"/><Relationship Id="rId12" Type="http://schemas.openxmlformats.org/officeDocument/2006/relationships/hyperlink" Target="https://thequietus.com/articles/27042-electro-acholi-rey-sapienz-mushoro-nyege-nyege-tapes-revie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oundcloud.com/reysapienz" TargetMode="External"/><Relationship Id="rId14" Type="http://schemas.openxmlformats.org/officeDocument/2006/relationships/hyperlink" Target="https://boomkat.com/products/mushoro" TargetMode="External"/><Relationship Id="rId5" Type="http://schemas.openxmlformats.org/officeDocument/2006/relationships/styles" Target="styles.xml"/><Relationship Id="rId6" Type="http://schemas.openxmlformats.org/officeDocument/2006/relationships/hyperlink" Target="https://www.instagram.com/rey_sapienz" TargetMode="External"/><Relationship Id="rId7" Type="http://schemas.openxmlformats.org/officeDocument/2006/relationships/hyperlink" Target="https://hakunakulala.bandcamp.com/album/hakuna-kulala" TargetMode="External"/><Relationship Id="rId8" Type="http://schemas.openxmlformats.org/officeDocument/2006/relationships/hyperlink" Target="https://hakunakulala.bandcamp.com/album/hakuna-kula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